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B3" w:rsidRDefault="00B73905">
      <w:r>
        <w:rPr>
          <w:noProof/>
          <w:lang w:eastAsia="ru-RU"/>
        </w:rPr>
        <w:pict>
          <v:rect id="_x0000_s1092" style="position:absolute;margin-left:733.6pt;margin-top:264.05pt;width:91.05pt;height:59.6pt;z-index:251717632" stroked="f">
            <v:textbox style="mso-next-textbox:#_x0000_s1092">
              <w:txbxContent>
                <w:p w:rsidR="00B73905" w:rsidRPr="00B73905" w:rsidRDefault="00B73905" w:rsidP="00B73905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32"/>
                    </w:rPr>
                  </w:pPr>
                  <w:r w:rsidRPr="00B73905">
                    <w:rPr>
                      <w:rFonts w:ascii="Times New Roman" w:hAnsi="Times New Roman" w:cs="Times New Roman"/>
                      <w:b/>
                      <w:color w:val="00B050"/>
                      <w:sz w:val="32"/>
                      <w:szCs w:val="32"/>
                    </w:rPr>
                    <w:t>ФГБУ РЗН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91" style="position:absolute;margin-left:308.9pt;margin-top:6.1pt;width:99.45pt;height:38.6pt;z-index:251716608" stroked="f">
            <v:textbox style="mso-next-textbox:#_x0000_s1091">
              <w:txbxContent>
                <w:p w:rsidR="00B73905" w:rsidRPr="00B73905" w:rsidRDefault="00B73905" w:rsidP="00B73905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56"/>
                      <w:szCs w:val="56"/>
                    </w:rPr>
                  </w:pPr>
                  <w:r w:rsidRPr="00B73905">
                    <w:rPr>
                      <w:rFonts w:ascii="Times New Roman" w:hAnsi="Times New Roman" w:cs="Times New Roman"/>
                      <w:b/>
                      <w:color w:val="FF0000"/>
                      <w:sz w:val="56"/>
                      <w:szCs w:val="56"/>
                    </w:rPr>
                    <w:t>РЗН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0" type="#_x0000_t32" style="position:absolute;margin-left:444.35pt;margin-top:486.75pt;width:0;height:103.9pt;z-index:251715584" o:connectortype="straight" strokecolor="#00b050">
            <v:stroke dashstyle="longDash"/>
          </v:shape>
        </w:pict>
      </w:r>
      <w:r w:rsidR="00CC4659">
        <w:rPr>
          <w:noProof/>
          <w:lang w:eastAsia="ru-RU"/>
        </w:rPr>
        <w:pict>
          <v:shape id="_x0000_s1089" type="#_x0000_t32" style="position:absolute;margin-left:444.4pt;margin-top:486.7pt;width:259.25pt;height:.05pt;z-index:251714560" o:connectortype="straight" strokecolor="#00b050">
            <v:stroke dashstyle="longDash"/>
          </v:shape>
        </w:pict>
      </w:r>
      <w:r w:rsidR="00CC4659">
        <w:rPr>
          <w:noProof/>
          <w:lang w:eastAsia="ru-RU"/>
        </w:rPr>
        <w:pict>
          <v:line id="_x0000_s1056" style="position:absolute;flip:x;z-index:251685888" from="574.45pt,170.65pt" to="709.2pt,170.65pt">
            <v:stroke endarrow="block"/>
          </v:line>
        </w:pict>
      </w:r>
      <w:r w:rsidR="00CC4659">
        <w:rPr>
          <w:noProof/>
          <w:lang w:eastAsia="ru-RU"/>
        </w:rPr>
        <w:pict>
          <v:shape id="_x0000_s1050" type="#_x0000_t32" style="position:absolute;margin-left:570.85pt;margin-top:97.95pt;width:138.35pt;height:0;z-index:251680768" o:connectortype="straight">
            <v:stroke endarrow="block"/>
          </v:shape>
        </w:pict>
      </w:r>
      <w:r w:rsidR="00CC4659">
        <w:rPr>
          <w:noProof/>
          <w:lang w:eastAsia="ru-RU"/>
        </w:rPr>
        <w:pict>
          <v:shape id="_x0000_s1088" type="#_x0000_t32" style="position:absolute;margin-left:704.8pt;margin-top:-7.1pt;width:0;height:492.9pt;z-index:251713536" o:connectortype="straight" strokecolor="#00b050">
            <v:stroke dashstyle="longDash"/>
          </v:shape>
        </w:pict>
      </w:r>
      <w:r w:rsidR="00CC4659">
        <w:rPr>
          <w:noProof/>
          <w:lang w:eastAsia="ru-RU"/>
        </w:rPr>
        <w:pict>
          <v:rect id="_x0000_s1048" style="position:absolute;margin-left:709.2pt;margin-top:85.15pt;width:103.65pt;height:93.75pt;z-index:251678720">
            <v:textbox style="mso-next-textbox:#_x0000_s1048">
              <w:txbxContent>
                <w:p w:rsidR="00485F13" w:rsidRPr="00840526" w:rsidRDefault="00485F13" w:rsidP="00840526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gramStart"/>
                  <w:r w:rsidRPr="00485F13">
                    <w:rPr>
                      <w:b/>
                      <w:sz w:val="16"/>
                      <w:szCs w:val="16"/>
                      <w:lang w:val="en-US"/>
                    </w:rPr>
                    <w:t>I</w:t>
                  </w:r>
                  <w:r w:rsidRPr="00485F13">
                    <w:rPr>
                      <w:b/>
                      <w:sz w:val="16"/>
                      <w:szCs w:val="16"/>
                    </w:rPr>
                    <w:t xml:space="preserve"> </w:t>
                  </w:r>
                  <w:r w:rsidR="00840526">
                    <w:rPr>
                      <w:b/>
                      <w:sz w:val="16"/>
                      <w:szCs w:val="16"/>
                    </w:rPr>
                    <w:t xml:space="preserve">этап экспертизы ФГБУ </w:t>
                  </w:r>
                  <w:r w:rsidR="00840526" w:rsidRPr="00840526">
                    <w:rPr>
                      <w:sz w:val="16"/>
                      <w:szCs w:val="16"/>
                    </w:rPr>
                    <w:t xml:space="preserve">экспертиза заявления о </w:t>
                  </w:r>
                  <w:proofErr w:type="spellStart"/>
                  <w:r w:rsidR="00840526" w:rsidRPr="00840526">
                    <w:rPr>
                      <w:sz w:val="16"/>
                      <w:szCs w:val="16"/>
                    </w:rPr>
                    <w:t>рег</w:t>
                  </w:r>
                  <w:proofErr w:type="spellEnd"/>
                  <w:r w:rsidR="00840526">
                    <w:rPr>
                      <w:sz w:val="16"/>
                      <w:szCs w:val="16"/>
                    </w:rPr>
                    <w:t>.</w:t>
                  </w:r>
                  <w:proofErr w:type="gramEnd"/>
                  <w:r w:rsidR="00840526" w:rsidRPr="00840526">
                    <w:rPr>
                      <w:sz w:val="16"/>
                      <w:szCs w:val="16"/>
                    </w:rPr>
                    <w:t xml:space="preserve"> и возможности проведения КИ</w:t>
                  </w:r>
                  <w:r w:rsidR="00840526">
                    <w:rPr>
                      <w:sz w:val="16"/>
                      <w:szCs w:val="16"/>
                    </w:rPr>
                    <w:t xml:space="preserve"> с передачей заключения в РЗН</w:t>
                  </w:r>
                  <w:r w:rsidR="00840526">
                    <w:rPr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 xml:space="preserve">(в течение 10 </w:t>
                  </w:r>
                  <w:r w:rsidR="00D90A45">
                    <w:rPr>
                      <w:sz w:val="16"/>
                      <w:szCs w:val="16"/>
                    </w:rPr>
                    <w:t xml:space="preserve">р.д. </w:t>
                  </w:r>
                  <w:proofErr w:type="gramStart"/>
                  <w:r w:rsidR="00D90A45">
                    <w:rPr>
                      <w:sz w:val="16"/>
                      <w:szCs w:val="16"/>
                    </w:rPr>
                    <w:t>с даты получения</w:t>
                  </w:r>
                  <w:proofErr w:type="gramEnd"/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485F13" w:rsidRPr="00CC75A4" w:rsidRDefault="00485F13" w:rsidP="00485F1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485F13" w:rsidRDefault="00485F13" w:rsidP="00485F13"/>
              </w:txbxContent>
            </v:textbox>
          </v:rect>
        </w:pict>
      </w:r>
      <w:r w:rsidR="00CC4659">
        <w:rPr>
          <w:noProof/>
          <w:lang w:eastAsia="ru-RU"/>
        </w:rPr>
        <w:pict>
          <v:shape id="_x0000_s1085" type="#_x0000_t32" style="position:absolute;margin-left:428.8pt;margin-top:397.15pt;width:1.5pt;height:193.5pt;flip:x;z-index:251710464" o:connectortype="straight" strokecolor="red">
            <v:stroke dashstyle="longDash"/>
          </v:shape>
        </w:pict>
      </w:r>
      <w:r w:rsidR="00CC4659">
        <w:rPr>
          <w:noProof/>
          <w:lang w:eastAsia="ru-RU"/>
        </w:rPr>
        <w:pict>
          <v:shape id="_x0000_s1086" type="#_x0000_t32" style="position:absolute;margin-left:430.3pt;margin-top:397.15pt;width:157.35pt;height:0;flip:x;z-index:251711488" o:connectortype="straight" strokecolor="red">
            <v:stroke dashstyle="longDash"/>
          </v:shape>
        </w:pict>
      </w:r>
      <w:r w:rsidR="00CC4659">
        <w:rPr>
          <w:noProof/>
          <w:lang w:eastAsia="ru-RU"/>
        </w:rPr>
        <w:pict>
          <v:shape id="_x0000_s1087" type="#_x0000_t32" style="position:absolute;margin-left:587.65pt;margin-top:-7.1pt;width:0;height:404.25pt;z-index:251712512" o:connectortype="straight" strokecolor="red">
            <v:stroke dashstyle="longDash"/>
          </v:shape>
        </w:pict>
      </w:r>
      <w:r w:rsidR="00CC4659">
        <w:rPr>
          <w:noProof/>
          <w:lang w:eastAsia="ru-RU"/>
        </w:rPr>
        <w:pict>
          <v:shape id="_x0000_s1083" type="#_x0000_t32" style="position:absolute;margin-left:121.9pt;margin-top:-7.1pt;width:3.75pt;height:597.75pt;flip:x;z-index:251709440" o:connectortype="straight" strokecolor="red">
            <v:stroke dashstyle="longDash"/>
          </v:shape>
        </w:pict>
      </w:r>
      <w:r w:rsidR="00CC4659">
        <w:rPr>
          <w:noProof/>
          <w:lang w:eastAsia="ru-RU"/>
        </w:rPr>
        <w:pict>
          <v:shape id="_x0000_s1028" type="#_x0000_t32" style="position:absolute;margin-left:110.1pt;margin-top:97.9pt;width:25.3pt;height:.05pt;z-index:251659264" o:connectortype="straight">
            <v:stroke endarrow="block"/>
          </v:shape>
        </w:pict>
      </w:r>
      <w:r w:rsidR="00CC4659">
        <w:rPr>
          <w:noProof/>
          <w:lang w:eastAsia="ru-RU"/>
        </w:rPr>
        <w:pict>
          <v:rect id="_x0000_s1037" style="position:absolute;margin-left:142.2pt;margin-top:158.65pt;width:81.35pt;height:32.95pt;z-index:251667456" stroked="f">
            <v:textbox style="mso-next-textbox:#_x0000_s1037">
              <w:txbxContent>
                <w:p w:rsidR="007F44CF" w:rsidRPr="00CF74AC" w:rsidRDefault="007F44CF" w:rsidP="007F44CF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Представление доп. матов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rect id="_x0000_s1029" style="position:absolute;margin-left:135.4pt;margin-top:61.45pt;width:95pt;height:67.8pt;z-index:251660288">
            <v:textbox style="mso-next-textbox:#_x0000_s1029">
              <w:txbxContent>
                <w:p w:rsidR="00401340" w:rsidRPr="00CC75A4" w:rsidRDefault="00401340" w:rsidP="0040134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Регистрация комплекта документов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(</w:t>
                  </w:r>
                  <w:r w:rsidRPr="004E1100">
                    <w:rPr>
                      <w:sz w:val="16"/>
                      <w:szCs w:val="16"/>
                    </w:rPr>
                    <w:t>1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="000C69BB">
                    <w:rPr>
                      <w:sz w:val="16"/>
                      <w:szCs w:val="16"/>
                    </w:rPr>
                    <w:t>р.д.</w:t>
                  </w:r>
                  <w:r w:rsidRPr="004E1100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с даты поступления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документов)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rect id="_x0000_s1049" style="position:absolute;margin-left:599.95pt;margin-top:255.65pt;width:95.1pt;height:73.65pt;z-index:251679744">
            <v:textbox style="mso-next-textbox:#_x0000_s1049">
              <w:txbxContent>
                <w:p w:rsidR="00485F13" w:rsidRPr="0090486F" w:rsidRDefault="002C668E" w:rsidP="0090486F">
                  <w:pPr>
                    <w:spacing w:after="0"/>
                    <w:jc w:val="center"/>
                    <w:rPr>
                      <w:szCs w:val="16"/>
                    </w:rPr>
                  </w:pPr>
                  <w:r>
                    <w:rPr>
                      <w:b/>
                      <w:szCs w:val="16"/>
                    </w:rPr>
                    <w:t>Проведение КИ в организации из реестра РЗН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shape id="_x0000_s1070" type="#_x0000_t32" style="position:absolute;margin-left:658.9pt;margin-top:329.3pt;width:0;height:19.55pt;z-index:251698176" o:connectortype="straight">
            <v:stroke endarrow="block"/>
          </v:shape>
        </w:pict>
      </w:r>
      <w:r w:rsidR="00CC4659">
        <w:rPr>
          <w:noProof/>
          <w:lang w:eastAsia="ru-RU"/>
        </w:rPr>
        <w:pict>
          <v:shape id="_x0000_s1071" type="#_x0000_t32" style="position:absolute;margin-left:574.15pt;margin-top:373.15pt;width:34.5pt;height:0;flip:x;z-index:251699200" o:connectortype="straight">
            <v:stroke endarrow="block"/>
          </v:shape>
        </w:pict>
      </w:r>
      <w:r w:rsidR="00CC4659">
        <w:rPr>
          <w:noProof/>
          <w:lang w:eastAsia="ru-RU"/>
        </w:rPr>
        <w:pict>
          <v:rect id="_x0000_s1069" style="position:absolute;margin-left:605.85pt;margin-top:348.85pt;width:89.2pt;height:32.9pt;z-index:251697152" stroked="f">
            <v:textbox style="mso-next-textbox:#_x0000_s1069">
              <w:txbxContent>
                <w:p w:rsidR="0090486F" w:rsidRDefault="0090486F" w:rsidP="0090486F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 xml:space="preserve">Отчет </w:t>
                  </w:r>
                  <w:proofErr w:type="gramStart"/>
                  <w:r>
                    <w:rPr>
                      <w:b/>
                      <w:sz w:val="16"/>
                      <w:szCs w:val="16"/>
                    </w:rPr>
                    <w:t>с</w:t>
                  </w:r>
                  <w:proofErr w:type="gramEnd"/>
                  <w:r>
                    <w:rPr>
                      <w:b/>
                      <w:sz w:val="16"/>
                      <w:szCs w:val="16"/>
                    </w:rPr>
                    <w:t xml:space="preserve"> </w:t>
                  </w:r>
                </w:p>
                <w:p w:rsidR="00E850C8" w:rsidRPr="00CF74AC" w:rsidRDefault="0090486F" w:rsidP="00CC4659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результатами КИ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shape id="_x0000_s1068" type="#_x0000_t32" style="position:absolute;margin-left:658.9pt;margin-top:238.9pt;width:0;height:16.75pt;z-index:251696128" o:connectortype="straight">
            <v:stroke endarrow="block"/>
          </v:shape>
        </w:pict>
      </w:r>
      <w:r w:rsidR="00CC4659">
        <w:rPr>
          <w:noProof/>
          <w:lang w:eastAsia="ru-RU"/>
        </w:rPr>
        <w:pict>
          <v:rect id="_x0000_s1065" style="position:absolute;margin-left:596.05pt;margin-top:195.4pt;width:89.2pt;height:43.5pt;z-index:251694080" stroked="f">
            <v:textbox style="mso-next-textbox:#_x0000_s1065">
              <w:txbxContent>
                <w:p w:rsidR="0090486F" w:rsidRDefault="0090486F" w:rsidP="0090486F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Возможно проведение КИ.</w:t>
                  </w:r>
                </w:p>
                <w:p w:rsidR="00E850C8" w:rsidRPr="00CF74AC" w:rsidRDefault="0090486F" w:rsidP="0090486F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gramStart"/>
                  <w:r>
                    <w:rPr>
                      <w:b/>
                      <w:sz w:val="16"/>
                      <w:szCs w:val="16"/>
                    </w:rPr>
                    <w:t>СТОП-ТАЙМ</w:t>
                  </w:r>
                  <w:proofErr w:type="gramEnd"/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shape id="_x0000_s1067" type="#_x0000_t32" style="position:absolute;margin-left:574.45pt;margin-top:212.1pt;width:25.5pt;height:0;z-index:251695104" o:connectortype="straight">
            <v:stroke endarrow="block"/>
          </v:shape>
        </w:pict>
      </w:r>
      <w:r w:rsidR="00CC4659">
        <w:rPr>
          <w:noProof/>
          <w:lang w:eastAsia="ru-RU"/>
        </w:rPr>
        <w:pict>
          <v:rect id="_x0000_s1051" style="position:absolute;margin-left:456.4pt;margin-top:166.9pt;width:117.75pt;height:212.35pt;z-index:251681792">
            <v:textbox style="mso-next-textbox:#_x0000_s1051">
              <w:txbxContent>
                <w:p w:rsidR="00840526" w:rsidRPr="00840526" w:rsidRDefault="00840526" w:rsidP="00840526">
                  <w:pPr>
                    <w:spacing w:after="0"/>
                    <w:jc w:val="center"/>
                    <w:rPr>
                      <w:b/>
                      <w:szCs w:val="16"/>
                    </w:rPr>
                  </w:pPr>
                  <w:r w:rsidRPr="00840526">
                    <w:rPr>
                      <w:b/>
                      <w:szCs w:val="16"/>
                    </w:rPr>
                    <w:t xml:space="preserve">Регистрационный орган </w:t>
                  </w:r>
                </w:p>
                <w:p w:rsidR="00840526" w:rsidRPr="00840526" w:rsidRDefault="00840526" w:rsidP="00840526">
                  <w:pPr>
                    <w:spacing w:after="0"/>
                    <w:jc w:val="center"/>
                    <w:rPr>
                      <w:b/>
                      <w:szCs w:val="16"/>
                    </w:rPr>
                  </w:pPr>
                  <w:r w:rsidRPr="00840526">
                    <w:rPr>
                      <w:b/>
                      <w:szCs w:val="16"/>
                    </w:rPr>
                    <w:t xml:space="preserve">РЗН </w:t>
                  </w:r>
                </w:p>
                <w:p w:rsidR="00D90A45" w:rsidRPr="00D90A45" w:rsidRDefault="0090486F" w:rsidP="0090486F">
                  <w:pPr>
                    <w:spacing w:after="0"/>
                    <w:ind w:left="-142" w:right="-213"/>
                    <w:jc w:val="center"/>
                    <w:rPr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="00840526" w:rsidRPr="00840526">
                    <w:rPr>
                      <w:sz w:val="16"/>
                      <w:szCs w:val="16"/>
                    </w:rPr>
                    <w:t xml:space="preserve"> 5 р.д.</w:t>
                  </w:r>
                  <w:r w:rsidR="00840526"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 w:rsidR="00840526">
                    <w:rPr>
                      <w:sz w:val="16"/>
                      <w:szCs w:val="16"/>
                    </w:rPr>
                    <w:t>с даты получения</w:t>
                  </w:r>
                  <w:proofErr w:type="gramEnd"/>
                  <w:r w:rsidR="00840526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rect id="_x0000_s1045" style="position:absolute;margin-left:486.4pt;margin-top:49.15pt;width:84.45pt;height:88.35pt;z-index:251675648">
            <v:textbox style="mso-next-textbox:#_x0000_s1045">
              <w:txbxContent>
                <w:p w:rsidR="00915462" w:rsidRPr="00092AF7" w:rsidRDefault="00915462" w:rsidP="0091546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Выдача задания ФГБУ на проведения экспертизы качества, эффективности и безопасности ИМН </w:t>
                  </w:r>
                  <w:r>
                    <w:rPr>
                      <w:sz w:val="16"/>
                      <w:szCs w:val="16"/>
                    </w:rPr>
                    <w:t>(</w:t>
                  </w:r>
                  <w:r>
                    <w:rPr>
                      <w:sz w:val="16"/>
                      <w:szCs w:val="16"/>
                    </w:rPr>
                    <w:t>3р.д.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line id="_x0000_s1042" style="position:absolute;z-index:251672576" from="462.7pt,97.9pt" to="486.4pt,97.9pt">
            <v:stroke endarrow="block"/>
          </v:line>
        </w:pict>
      </w:r>
      <w:r w:rsidR="00CC4659">
        <w:rPr>
          <w:noProof/>
          <w:lang w:eastAsia="ru-RU"/>
        </w:rPr>
        <w:pict>
          <v:rect id="_x0000_s1044" style="position:absolute;margin-left:388.9pt;margin-top:49.15pt;width:72.75pt;height:88.35pt;z-index:251674624">
            <v:textbox style="mso-next-textbox:#_x0000_s1044">
              <w:txbxContent>
                <w:p w:rsidR="00915462" w:rsidRPr="00CC75A4" w:rsidRDefault="00915462" w:rsidP="0091546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Принятие решения о необходимости проведения экспертизы  (в течение </w:t>
                  </w:r>
                  <w:r>
                    <w:rPr>
                      <w:sz w:val="16"/>
                      <w:szCs w:val="16"/>
                    </w:rPr>
                    <w:t>3 р.д.)</w:t>
                  </w:r>
                </w:p>
              </w:txbxContent>
            </v:textbox>
          </v:rect>
        </w:pict>
      </w:r>
      <w:r w:rsidR="00CC4659">
        <w:rPr>
          <w:noProof/>
          <w:lang w:eastAsia="ru-RU"/>
        </w:rPr>
        <w:pict>
          <v:shape id="_x0000_s1046" type="#_x0000_t32" style="position:absolute;margin-left:370pt;margin-top:97.9pt;width:18.9pt;height:.05pt;z-index:251676672" o:connectortype="straight">
            <v:stroke endarrow="block"/>
          </v:shape>
        </w:pict>
      </w:r>
      <w:r w:rsidR="00CC4659">
        <w:rPr>
          <w:noProof/>
          <w:lang w:eastAsia="ru-RU"/>
        </w:rPr>
        <w:pict>
          <v:shape id="_x0000_s1082" type="#_x0000_t32" style="position:absolute;margin-left:614.65pt;margin-top:-16.1pt;width:3pt;height:9pt;flip:y;z-index:251708416" o:connectortype="straight"/>
        </w:pict>
      </w:r>
      <w:r w:rsidR="00477892">
        <w:rPr>
          <w:noProof/>
          <w:lang w:eastAsia="ru-RU"/>
        </w:rPr>
        <w:pict>
          <v:rect id="_x0000_s1057" style="position:absolute;margin-left:452.85pt;margin-top:502.9pt;width:228.05pt;height:46.5pt;z-index:251686912">
            <v:textbox style="mso-next-textbox:#_x0000_s1057">
              <w:txbxContent>
                <w:p w:rsidR="002C668E" w:rsidRPr="00485F13" w:rsidRDefault="002C668E" w:rsidP="002C668E">
                  <w:pPr>
                    <w:spacing w:after="0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  <w:lang w:val="en-US"/>
                    </w:rPr>
                    <w:t>II</w:t>
                  </w:r>
                  <w:r w:rsidRPr="00485F13">
                    <w:rPr>
                      <w:b/>
                      <w:sz w:val="16"/>
                      <w:szCs w:val="16"/>
                    </w:rPr>
                    <w:t xml:space="preserve"> этап экспертизы ФГБУ</w:t>
                  </w:r>
                </w:p>
                <w:p w:rsidR="00AD5DCB" w:rsidRPr="002C668E" w:rsidRDefault="002C668E" w:rsidP="00477892">
                  <w:pPr>
                    <w:spacing w:after="0"/>
                    <w:jc w:val="center"/>
                    <w:rPr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Экспертиза документов и отчета о КИ </w:t>
                  </w:r>
                  <w:r>
                    <w:rPr>
                      <w:sz w:val="16"/>
                      <w:szCs w:val="16"/>
                    </w:rPr>
                    <w:t xml:space="preserve">(в течение 10 </w:t>
                  </w:r>
                  <w:r>
                    <w:rPr>
                      <w:sz w:val="16"/>
                      <w:szCs w:val="16"/>
                    </w:rPr>
                    <w:t>р.д.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с даты получения</w:t>
                  </w:r>
                  <w:proofErr w:type="gramEnd"/>
                  <w:r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rect>
        </w:pict>
      </w:r>
      <w:r w:rsidR="00477892">
        <w:rPr>
          <w:noProof/>
          <w:lang w:eastAsia="ru-RU"/>
        </w:rPr>
        <w:pict>
          <v:line id="_x0000_s1063" style="position:absolute;z-index:251692032" from="566.65pt,476.25pt" to="566.65pt,502.9pt">
            <v:stroke endarrow="block"/>
          </v:line>
        </w:pict>
      </w:r>
      <w:r w:rsidR="00477892">
        <w:rPr>
          <w:noProof/>
          <w:lang w:eastAsia="ru-RU"/>
        </w:rPr>
        <w:pict>
          <v:line id="_x0000_s1064" style="position:absolute;flip:x y;z-index:251693056" from="470.65pt,474.3pt" to="470.65pt,502.9pt">
            <v:stroke endarrow="block"/>
          </v:line>
        </w:pict>
      </w:r>
      <w:r w:rsidR="00B92733"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7" type="#_x0000_t13" style="position:absolute;margin-left:8.85pt;margin-top:15.4pt;width:101.25pt;height:163.5pt;z-index:251658240" fillcolor="silver">
            <v:fill opacity="45875f"/>
            <v:textbox style="mso-next-textbox:#_x0000_s1027">
              <w:txbxContent>
                <w:p w:rsidR="00401340" w:rsidRPr="00CC75A4" w:rsidRDefault="00401340" w:rsidP="00401340">
                  <w:pPr>
                    <w:jc w:val="center"/>
                    <w:rPr>
                      <w:sz w:val="16"/>
                      <w:szCs w:val="16"/>
                    </w:rPr>
                  </w:pPr>
                  <w:r w:rsidRPr="00CC75A4">
                    <w:rPr>
                      <w:sz w:val="16"/>
                      <w:szCs w:val="16"/>
                    </w:rPr>
                    <w:t xml:space="preserve">Поступление </w:t>
                  </w:r>
                  <w:r>
                    <w:rPr>
                      <w:sz w:val="16"/>
                      <w:szCs w:val="16"/>
                    </w:rPr>
                    <w:t>документов для государственной регистрации изделия медицинского назначения</w:t>
                  </w:r>
                </w:p>
              </w:txbxContent>
            </v:textbox>
          </v:shape>
        </w:pict>
      </w:r>
      <w:r w:rsidR="0062134C">
        <w:rPr>
          <w:noProof/>
          <w:lang w:eastAsia="ru-RU"/>
        </w:rPr>
        <w:pict>
          <v:line id="_x0000_s1081" style="position:absolute;z-index:251707392" from="328.9pt,129.25pt" to="328.9pt,195.9pt">
            <v:stroke endarrow="block"/>
          </v:line>
        </w:pict>
      </w:r>
      <w:r w:rsidR="0062134C">
        <w:rPr>
          <w:noProof/>
          <w:lang w:eastAsia="ru-RU"/>
        </w:rPr>
        <w:pict>
          <v:rect id="_x0000_s1080" style="position:absolute;margin-left:311.75pt;margin-top:195.9pt;width:96.6pt;height:43pt;z-index:251706368" stroked="f">
            <v:textbox style="mso-next-textbox:#_x0000_s1080">
              <w:txbxContent>
                <w:p w:rsidR="0062134C" w:rsidRPr="0090486F" w:rsidRDefault="0062134C" w:rsidP="0062134C">
                  <w:pPr>
                    <w:rPr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Повторная не комплектность документов</w:t>
                  </w:r>
                </w:p>
              </w:txbxContent>
            </v:textbox>
          </v:rect>
        </w:pict>
      </w:r>
      <w:r w:rsidR="0062134C">
        <w:rPr>
          <w:noProof/>
          <w:lang w:eastAsia="ru-RU"/>
        </w:rPr>
        <w:pict>
          <v:line id="_x0000_s1040" style="position:absolute;z-index:251670528" from="328.9pt,238.9pt" to="328.9pt,317.65pt">
            <v:stroke endarrow="block"/>
          </v:line>
        </w:pict>
      </w:r>
      <w:r w:rsidR="00C71520">
        <w:rPr>
          <w:noProof/>
          <w:lang w:eastAsia="ru-RU"/>
        </w:rPr>
        <w:pict>
          <v:shape id="_x0000_s1079" type="#_x0000_t32" style="position:absolute;margin-left:103.85pt;margin-top:459.4pt;width:113.3pt;height:0;flip:x;z-index:251705344" o:connectortype="straight">
            <v:stroke endarrow="block"/>
          </v:shape>
        </w:pict>
      </w:r>
      <w:r w:rsidR="00C71520">
        <w:rPr>
          <w:noProof/>
          <w:lang w:eastAsia="ru-RU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78" type="#_x0000_t97" style="position:absolute;margin-left:19.3pt;margin-top:419.65pt;width:96.05pt;height:123.75pt;z-index:251704320" fillcolor="#92d050">
            <v:textbox>
              <w:txbxContent>
                <w:p w:rsidR="00C71520" w:rsidRPr="00C71520" w:rsidRDefault="00C71520" w:rsidP="00C71520">
                  <w:pPr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C71520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Выдача РУ</w:t>
                  </w:r>
                </w:p>
              </w:txbxContent>
            </v:textbox>
          </v:shape>
        </w:pict>
      </w:r>
      <w:r w:rsidR="00C71520">
        <w:rPr>
          <w:noProof/>
          <w:lang w:eastAsia="ru-RU"/>
        </w:rPr>
        <w:pict>
          <v:shape id="_x0000_s1073" type="#_x0000_t32" style="position:absolute;margin-left:456.4pt;margin-top:334.95pt;width:117.75pt;height:.75pt;flip:y;z-index:251700224" o:connectortype="straight">
            <v:stroke dashstyle="dash"/>
          </v:shape>
        </w:pict>
      </w:r>
      <w:r w:rsidR="00C71520">
        <w:rPr>
          <w:noProof/>
          <w:lang w:eastAsia="ru-RU"/>
        </w:rPr>
        <w:pict>
          <v:shape id="_x0000_s1076" type="#_x0000_t32" style="position:absolute;margin-left:343.1pt;margin-top:348.85pt;width:113.3pt;height:0;flip:x;z-index:251703296" o:connectortype="straight">
            <v:stroke endarrow="block"/>
          </v:shape>
        </w:pict>
      </w:r>
      <w:r w:rsidR="00C71520">
        <w:rPr>
          <w:noProof/>
          <w:lang w:eastAsia="ru-RU"/>
        </w:rPr>
        <w:pict>
          <v:shape id="_x0000_s1054" type="#_x0000_t32" style="position:absolute;margin-left:430.3pt;margin-top:323.65pt;width:26.1pt;height:0;flip:x;z-index:251683840" o:connectortype="straight">
            <v:stroke endarrow="block"/>
          </v:shape>
        </w:pict>
      </w:r>
      <w:r w:rsidR="00C71520">
        <w:rPr>
          <w:noProof/>
          <w:lang w:eastAsia="ru-RU"/>
        </w:rPr>
        <w:pict>
          <v:rect id="_x0000_s1053" style="position:absolute;margin-left:370pt;margin-top:296.35pt;width:60.3pt;height:38.6pt;z-index:251682816" stroked="f">
            <v:textbox style="mso-next-textbox:#_x0000_s1053">
              <w:txbxContent>
                <w:p w:rsidR="00D90A45" w:rsidRPr="00CF74AC" w:rsidRDefault="00840526" w:rsidP="00D90A45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Невозможно проведение КИ</w:t>
                  </w:r>
                </w:p>
              </w:txbxContent>
            </v:textbox>
          </v:rect>
        </w:pict>
      </w:r>
      <w:r w:rsidR="00C71520">
        <w:rPr>
          <w:noProof/>
          <w:lang w:eastAsia="ru-RU"/>
        </w:rPr>
        <w:pict>
          <v:shape id="_x0000_s1055" type="#_x0000_t32" style="position:absolute;margin-left:343.1pt;margin-top:323.65pt;width:26.1pt;height:0;flip:x;z-index:251684864" o:connectortype="straight">
            <v:stroke endarrow="block"/>
          </v:shape>
        </w:pict>
      </w:r>
      <w:r w:rsidR="00C71520">
        <w:rPr>
          <w:noProof/>
          <w:lang w:eastAsia="ru-RU"/>
        </w:rPr>
        <w:pict>
          <v:rect id="_x0000_s1075" style="position:absolute;margin-left:217.15pt;margin-top:419.65pt;width:146.15pt;height:83.25pt;z-index:251702272">
            <v:textbox style="mso-next-textbox:#_x0000_s1075">
              <w:txbxContent>
                <w:p w:rsidR="0090486F" w:rsidRPr="00C71520" w:rsidRDefault="00C71520" w:rsidP="00C71520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C71520">
                    <w:rPr>
                      <w:b/>
                    </w:rPr>
                    <w:t>РЗН принимает решение о выдаче Регистрационного Удостоверения или об отказе регистрации</w:t>
                  </w:r>
                  <w:r>
                    <w:rPr>
                      <w:b/>
                      <w:sz w:val="16"/>
                      <w:szCs w:val="16"/>
                    </w:rPr>
                    <w:t xml:space="preserve">                    </w:t>
                  </w:r>
                  <w:r w:rsidR="0090486F">
                    <w:rPr>
                      <w:sz w:val="16"/>
                      <w:szCs w:val="16"/>
                    </w:rPr>
                    <w:t xml:space="preserve">(в течение 10 </w:t>
                  </w:r>
                  <w:r w:rsidR="0090486F">
                    <w:rPr>
                      <w:sz w:val="16"/>
                      <w:szCs w:val="16"/>
                    </w:rPr>
                    <w:t xml:space="preserve">р.д. </w:t>
                  </w:r>
                  <w:proofErr w:type="gramStart"/>
                  <w:r w:rsidR="0090486F">
                    <w:rPr>
                      <w:sz w:val="16"/>
                      <w:szCs w:val="16"/>
                    </w:rPr>
                    <w:t>с даты получения</w:t>
                  </w:r>
                  <w:proofErr w:type="gramEnd"/>
                  <w:r w:rsidR="0090486F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rect>
        </w:pict>
      </w:r>
      <w:r w:rsidR="0090486F">
        <w:rPr>
          <w:noProof/>
          <w:lang w:eastAsia="ru-RU"/>
        </w:rPr>
        <w:pict>
          <v:shape id="_x0000_s1074" type="#_x0000_t32" style="position:absolute;margin-left:363.3pt;margin-top:379.25pt;width:93.1pt;height:47.3pt;flip:x;z-index:251701248" o:connectortype="straight">
            <v:stroke endarrow="block"/>
          </v:shape>
        </w:pict>
      </w:r>
      <w:r w:rsidR="0090486F">
        <w:rPr>
          <w:noProof/>
          <w:lang w:eastAsia="ru-RU"/>
        </w:rPr>
        <w:pict>
          <v:line id="_x0000_s1061" style="position:absolute;flip:x y;z-index:251689984" from="469.9pt,379.25pt" to="469.9pt,430.1pt">
            <v:stroke endarrow="block"/>
          </v:line>
        </w:pict>
      </w:r>
      <w:r w:rsidR="0090486F">
        <w:rPr>
          <w:noProof/>
          <w:lang w:eastAsia="ru-RU"/>
        </w:rPr>
        <w:pict>
          <v:line id="_x0000_s1062" style="position:absolute;flip:x;z-index:251691008" from="566.65pt,377.8pt" to="566.65pt,427.2pt">
            <v:stroke endarrow="block"/>
          </v:line>
        </w:pict>
      </w:r>
      <w:r w:rsidR="0090486F">
        <w:rPr>
          <w:noProof/>
          <w:lang w:eastAsia="ru-RU"/>
        </w:rPr>
        <w:pict>
          <v:rect id="_x0000_s1060" style="position:absolute;margin-left:430.3pt;margin-top:432.3pt;width:96.6pt;height:53.5pt;z-index:251688960" stroked="f">
            <v:textbox style="mso-next-textbox:#_x0000_s1060">
              <w:txbxContent>
                <w:p w:rsidR="0090486F" w:rsidRPr="0090486F" w:rsidRDefault="0090486F" w:rsidP="0090486F">
                  <w:pPr>
                    <w:rPr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Заключение об эффективности и безопасности ИМН</w:t>
                  </w:r>
                  <w:r>
                    <w:rPr>
                      <w:b/>
                      <w:sz w:val="16"/>
                      <w:szCs w:val="16"/>
                    </w:rPr>
                    <w:t>.</w:t>
                  </w:r>
                </w:p>
              </w:txbxContent>
            </v:textbox>
          </v:rect>
        </w:pict>
      </w:r>
      <w:r w:rsidR="0090486F">
        <w:rPr>
          <w:noProof/>
          <w:lang w:eastAsia="ru-RU"/>
        </w:rPr>
        <w:pict>
          <v:rect id="_x0000_s1059" style="position:absolute;margin-left:550.3pt;margin-top:428.65pt;width:88.35pt;height:45.65pt;z-index:251687936" stroked="f">
            <v:textbox style="mso-next-textbox:#_x0000_s1059">
              <w:txbxContent>
                <w:p w:rsidR="00AD5DCB" w:rsidRPr="0090486F" w:rsidRDefault="0090486F" w:rsidP="0090486F">
                  <w:pPr>
                    <w:rPr>
                      <w:szCs w:val="16"/>
                    </w:rPr>
                  </w:pPr>
                  <w:r w:rsidRPr="0090486F">
                    <w:rPr>
                      <w:sz w:val="16"/>
                      <w:szCs w:val="16"/>
                    </w:rPr>
                    <w:t xml:space="preserve">Передача отчета с результатами КИ и возобновлением </w:t>
                  </w:r>
                  <w:proofErr w:type="spellStart"/>
                  <w:r w:rsidRPr="0090486F">
                    <w:rPr>
                      <w:sz w:val="16"/>
                      <w:szCs w:val="16"/>
                    </w:rPr>
                    <w:t>рег</w:t>
                  </w:r>
                  <w:proofErr w:type="spellEnd"/>
                  <w:r w:rsidRPr="0090486F">
                    <w:rPr>
                      <w:sz w:val="16"/>
                      <w:szCs w:val="16"/>
                    </w:rPr>
                    <w:t>.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</w:pict>
      </w:r>
      <w:r w:rsidR="00D90A45">
        <w:rPr>
          <w:noProof/>
          <w:lang w:eastAsia="ru-RU"/>
        </w:rPr>
        <w:pict>
          <v:shape id="_x0000_s1043" type="#_x0000_t32" style="position:absolute;margin-left:94.9pt;margin-top:302.65pt;width:40.5pt;height:32.3pt;flip:x y;z-index:251673600" o:connectortype="straight">
            <v:stroke endarrow="block"/>
          </v:shape>
        </w:pict>
      </w:r>
      <w:r w:rsidR="00D90A45">
        <w:rPr>
          <w:noProof/>
          <w:lang w:eastAsia="ru-RU"/>
        </w:rPr>
        <w:pict>
          <v:rect id="_x0000_s1041" style="position:absolute;margin-left:135.4pt;margin-top:317.65pt;width:207.7pt;height:31.2pt;z-index:251671552" fillcolor="#d8d8d8 [2732]">
            <v:textbox style="mso-next-textbox:#_x0000_s1041">
              <w:txbxContent>
                <w:p w:rsidR="000C69BB" w:rsidRPr="000C69BB" w:rsidRDefault="000C69BB" w:rsidP="000C69BB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М</w:t>
                  </w:r>
                  <w:r w:rsidRPr="000C69B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отивирован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ный отказ</w:t>
                  </w:r>
                  <w:r w:rsidRPr="000C69B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в регистрации ИМН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, возврат материалов заявителю.</w:t>
                  </w:r>
                </w:p>
              </w:txbxContent>
            </v:textbox>
          </v:rect>
        </w:pict>
      </w:r>
      <w:r w:rsidR="00D90A45">
        <w:rPr>
          <w:noProof/>
          <w:lang w:eastAsia="ru-RU"/>
        </w:rPr>
        <w:pict>
          <v:rect id="_x0000_s1047" style="position:absolute;margin-left:1.15pt;margin-top:228.4pt;width:93.75pt;height:74.25pt;z-index:251677696" fillcolor="#fde9d9 [665]">
            <v:textbox style="mso-next-textbox:#_x0000_s1047">
              <w:txbxContent>
                <w:p w:rsidR="00532DEF" w:rsidRPr="00532DEF" w:rsidRDefault="00532DEF" w:rsidP="00532DEF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532DEF">
                    <w:rPr>
                      <w:b/>
                      <w:sz w:val="16"/>
                      <w:szCs w:val="16"/>
                    </w:rPr>
                    <w:t>Отказ в государственной регистрации</w:t>
                  </w:r>
                </w:p>
                <w:p w:rsidR="00532DEF" w:rsidRDefault="00532DEF" w:rsidP="00532DEF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Руководитель</w:t>
                  </w:r>
                </w:p>
                <w:p w:rsidR="00532DEF" w:rsidRPr="00CF74AC" w:rsidRDefault="00532DEF" w:rsidP="00532DEF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6"/>
                      <w:szCs w:val="16"/>
                    </w:rPr>
                    <w:t>Росздравнадзора</w:t>
                  </w:r>
                  <w:proofErr w:type="spellEnd"/>
                </w:p>
              </w:txbxContent>
            </v:textbox>
          </v:rect>
        </w:pict>
      </w:r>
      <w:r w:rsidR="00915462">
        <w:rPr>
          <w:noProof/>
          <w:lang w:eastAsia="ru-RU"/>
        </w:rPr>
        <w:pict>
          <v:shape id="_x0000_s1031" type="#_x0000_t32" style="position:absolute;margin-left:230.4pt;margin-top:97.9pt;width:29.25pt;height:0;z-index:251662336" o:connectortype="straight">
            <v:stroke endarrow="block"/>
          </v:shape>
        </w:pict>
      </w:r>
      <w:r w:rsidR="000C69BB">
        <w:rPr>
          <w:noProof/>
          <w:lang w:eastAsia="ru-RU"/>
        </w:rPr>
        <w:pict>
          <v:rect id="_x0000_s1035" style="position:absolute;margin-left:160.4pt;margin-top:219.4pt;width:115.85pt;height:77.25pt;z-index:251666432">
            <v:textbox style="mso-next-textbox:#_x0000_s1035">
              <w:txbxContent>
                <w:p w:rsidR="007F44CF" w:rsidRPr="00CC75A4" w:rsidRDefault="007F44CF" w:rsidP="007F44C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Cs w:val="16"/>
                    </w:rPr>
                    <w:t xml:space="preserve">Предоставление недостающих документов </w:t>
                  </w:r>
                  <w:r>
                    <w:rPr>
                      <w:sz w:val="16"/>
                      <w:szCs w:val="16"/>
                    </w:rPr>
                    <w:t>(в течение 30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р.д.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 xml:space="preserve">с даты </w:t>
                  </w:r>
                  <w:r>
                    <w:rPr>
                      <w:sz w:val="16"/>
                      <w:szCs w:val="16"/>
                    </w:rPr>
                    <w:t>запроса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документов)</w:t>
                  </w:r>
                </w:p>
                <w:p w:rsidR="007F44CF" w:rsidRPr="007F44CF" w:rsidRDefault="007F44CF" w:rsidP="007F44CF">
                  <w:pPr>
                    <w:jc w:val="center"/>
                    <w:rPr>
                      <w:szCs w:val="16"/>
                    </w:rPr>
                  </w:pPr>
                </w:p>
              </w:txbxContent>
            </v:textbox>
          </v:rect>
        </w:pict>
      </w:r>
      <w:r w:rsidR="000C69BB">
        <w:rPr>
          <w:noProof/>
          <w:lang w:eastAsia="ru-RU"/>
        </w:rPr>
        <w:pict>
          <v:line id="_x0000_s1033" style="position:absolute;z-index:251664384" from="266.65pt,129.25pt" to="266.65pt,153.25pt">
            <v:stroke endarrow="block"/>
          </v:line>
        </w:pict>
      </w:r>
      <w:r w:rsidR="000C69BB">
        <w:rPr>
          <w:noProof/>
          <w:lang w:eastAsia="ru-RU"/>
        </w:rPr>
        <w:pict>
          <v:line id="_x0000_s1034" style="position:absolute;flip:x;z-index:251665408" from="259.65pt,191.6pt" to="266.65pt,219.4pt">
            <v:stroke endarrow="block"/>
          </v:line>
        </w:pict>
      </w:r>
      <w:r w:rsidR="000C69BB">
        <w:rPr>
          <w:noProof/>
          <w:lang w:eastAsia="ru-RU"/>
        </w:rPr>
        <w:pict>
          <v:rect id="_x0000_s1032" style="position:absolute;margin-left:230.4pt;margin-top:158.65pt;width:81.35pt;height:32.95pt;z-index:251663360" stroked="f">
            <v:textbox style="mso-next-textbox:#_x0000_s1032">
              <w:txbxContent>
                <w:p w:rsidR="00401340" w:rsidRPr="00CF74AC" w:rsidRDefault="007F44CF" w:rsidP="007F44CF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 w:rsidRPr="00CF74AC">
                    <w:rPr>
                      <w:b/>
                      <w:sz w:val="16"/>
                      <w:szCs w:val="16"/>
                    </w:rPr>
                    <w:t>К</w:t>
                  </w:r>
                  <w:r w:rsidR="00401340" w:rsidRPr="00CF74AC">
                    <w:rPr>
                      <w:b/>
                      <w:sz w:val="16"/>
                      <w:szCs w:val="16"/>
                    </w:rPr>
                    <w:t>омплектность</w:t>
                  </w:r>
                  <w:r>
                    <w:rPr>
                      <w:b/>
                      <w:sz w:val="16"/>
                      <w:szCs w:val="16"/>
                    </w:rPr>
                    <w:t xml:space="preserve"> недостаточна</w:t>
                  </w:r>
                </w:p>
              </w:txbxContent>
            </v:textbox>
          </v:rect>
        </w:pict>
      </w:r>
      <w:r w:rsidR="000C69BB">
        <w:rPr>
          <w:noProof/>
          <w:lang w:eastAsia="ru-RU"/>
        </w:rPr>
        <w:pict>
          <v:line id="_x0000_s1039" style="position:absolute;flip:x y;z-index:251669504" from="173.55pt,191.6pt" to="173.55pt,219.4pt">
            <v:stroke endarrow="block"/>
          </v:line>
        </w:pict>
      </w:r>
      <w:r w:rsidR="000C69BB">
        <w:rPr>
          <w:noProof/>
          <w:lang w:eastAsia="ru-RU"/>
        </w:rPr>
        <w:pict>
          <v:line id="_x0000_s1038" style="position:absolute;flip:y;z-index:251668480" from="172.15pt,129.25pt" to="172.15pt,153.25pt">
            <v:stroke endarrow="block"/>
          </v:line>
        </w:pict>
      </w:r>
      <w:r w:rsidR="007F44CF">
        <w:rPr>
          <w:noProof/>
          <w:lang w:eastAsia="ru-RU"/>
        </w:rPr>
        <w:pict>
          <v:rect id="_x0000_s1030" style="position:absolute;margin-left:261.3pt;margin-top:61.45pt;width:108.7pt;height:67.8pt;z-index:251661312">
            <v:textbox style="mso-next-textbox:#_x0000_s1030">
              <w:txbxContent>
                <w:p w:rsidR="00401340" w:rsidRPr="00CC75A4" w:rsidRDefault="00401340" w:rsidP="0040134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комплектности и состава документов</w:t>
                  </w:r>
                  <w:r w:rsidR="00915462">
                    <w:rPr>
                      <w:sz w:val="16"/>
                      <w:szCs w:val="16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(в течение 3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="000C69BB">
                    <w:rPr>
                      <w:sz w:val="16"/>
                      <w:szCs w:val="16"/>
                    </w:rPr>
                    <w:t>р.д.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sz w:val="16"/>
                      <w:szCs w:val="16"/>
                    </w:rPr>
                    <w:t>с даты поступления</w:t>
                  </w:r>
                  <w:proofErr w:type="gramEnd"/>
                  <w:r>
                    <w:rPr>
                      <w:sz w:val="16"/>
                      <w:szCs w:val="16"/>
                    </w:rPr>
                    <w:t xml:space="preserve"> документов)</w:t>
                  </w:r>
                </w:p>
              </w:txbxContent>
            </v:textbox>
          </v:rect>
        </w:pict>
      </w:r>
    </w:p>
    <w:sectPr w:rsidR="008D61B3" w:rsidSect="00EE3978">
      <w:pgSz w:w="16838" w:h="11906" w:orient="landscape"/>
      <w:pgMar w:top="142" w:right="111" w:bottom="28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3978"/>
    <w:rsid w:val="000C69BB"/>
    <w:rsid w:val="002C668E"/>
    <w:rsid w:val="003E6972"/>
    <w:rsid w:val="00401340"/>
    <w:rsid w:val="00477892"/>
    <w:rsid w:val="00485F13"/>
    <w:rsid w:val="00532DEF"/>
    <w:rsid w:val="0062134C"/>
    <w:rsid w:val="007F44CF"/>
    <w:rsid w:val="00840526"/>
    <w:rsid w:val="008D61B3"/>
    <w:rsid w:val="0090486F"/>
    <w:rsid w:val="00915462"/>
    <w:rsid w:val="00AD5DCB"/>
    <w:rsid w:val="00B73905"/>
    <w:rsid w:val="00B92733"/>
    <w:rsid w:val="00C71520"/>
    <w:rsid w:val="00CC4659"/>
    <w:rsid w:val="00CC6258"/>
    <w:rsid w:val="00D12ED7"/>
    <w:rsid w:val="00D90A45"/>
    <w:rsid w:val="00E850C8"/>
    <w:rsid w:val="00EE3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31"/>
        <o:r id="V:Rule3" type="connector" idref="#_x0000_s1043"/>
        <o:r id="V:Rule4" type="connector" idref="#_x0000_s1046"/>
        <o:r id="V:Rule5" type="connector" idref="#_x0000_s1050"/>
        <o:r id="V:Rule6" type="connector" idref="#_x0000_s1054"/>
        <o:r id="V:Rule7" type="connector" idref="#_x0000_s1055"/>
        <o:r id="V:Rule8" type="connector" idref="#_x0000_s1067"/>
        <o:r id="V:Rule9" type="connector" idref="#_x0000_s1068"/>
        <o:r id="V:Rule10" type="connector" idref="#_x0000_s1070"/>
        <o:r id="V:Rule11" type="connector" idref="#_x0000_s1071"/>
        <o:r id="V:Rule15" type="connector" idref="#_x0000_s1073"/>
        <o:r id="V:Rule16" type="connector" idref="#_x0000_s1074"/>
        <o:r id="V:Rule18" type="connector" idref="#_x0000_s1076"/>
        <o:r id="V:Rule19" type="connector" idref="#_x0000_s1079"/>
        <o:r id="V:Rule21" type="connector" idref="#_x0000_s1082"/>
        <o:r id="V:Rule23" type="connector" idref="#_x0000_s1083"/>
        <o:r id="V:Rule26" type="connector" idref="#_x0000_s1085"/>
        <o:r id="V:Rule27" type="connector" idref="#_x0000_s1086"/>
        <o:r id="V:Rule28" type="connector" idref="#_x0000_s1087"/>
        <o:r id="V:Rule30" type="connector" idref="#_x0000_s1088"/>
        <o:r id="V:Rule31" type="connector" idref="#_x0000_s1089"/>
        <o:r id="V:Rule32" type="connector" idref="#_x0000_s10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A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BBEF46-BD29-46C6-B8BE-5F6AB0A28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episkovtseva</dc:creator>
  <cp:lastModifiedBy>episkovtseva</cp:lastModifiedBy>
  <cp:revision>6</cp:revision>
  <cp:lastPrinted>2013-01-16T12:50:00Z</cp:lastPrinted>
  <dcterms:created xsi:type="dcterms:W3CDTF">2013-01-16T10:19:00Z</dcterms:created>
  <dcterms:modified xsi:type="dcterms:W3CDTF">2013-01-16T13:08:00Z</dcterms:modified>
</cp:coreProperties>
</file>